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0D" w:rsidRDefault="006C3F0D">
      <w:pPr>
        <w:rPr>
          <w:rFonts w:ascii="Perpetua" w:hAnsi="Perpetua" w:cs="Perpetua"/>
        </w:rPr>
      </w:pPr>
      <w:bookmarkStart w:id="0" w:name="_GoBack"/>
      <w:bookmarkEnd w:id="0"/>
    </w:p>
    <w:p w:rsidR="003917A4" w:rsidRPr="006C3F0D" w:rsidRDefault="003917A4">
      <w:pPr>
        <w:rPr>
          <w:rFonts w:ascii="Arial" w:hAnsi="Arial" w:cs="Arial"/>
          <w:sz w:val="24"/>
          <w:szCs w:val="24"/>
        </w:rPr>
      </w:pPr>
      <w:r w:rsidRPr="006C3F0D">
        <w:rPr>
          <w:rFonts w:ascii="Arial" w:hAnsi="Arial" w:cs="Arial"/>
          <w:sz w:val="24"/>
          <w:szCs w:val="24"/>
        </w:rPr>
        <w:t xml:space="preserve">Diane Addesso, President of the Board of Trustees, called the meeting to order at 6:10 p.m. In attendance: Trustees - Scott Brady, Barb </w:t>
      </w:r>
      <w:proofErr w:type="spellStart"/>
      <w:r w:rsidRPr="006C3F0D">
        <w:rPr>
          <w:rFonts w:ascii="Arial" w:hAnsi="Arial" w:cs="Arial"/>
          <w:sz w:val="24"/>
          <w:szCs w:val="24"/>
        </w:rPr>
        <w:t>Hamil</w:t>
      </w:r>
      <w:proofErr w:type="spellEnd"/>
      <w:r w:rsidRPr="006C3F0D">
        <w:rPr>
          <w:rFonts w:ascii="Arial" w:hAnsi="Arial" w:cs="Arial"/>
          <w:sz w:val="24"/>
          <w:szCs w:val="24"/>
        </w:rPr>
        <w:t xml:space="preserve">, John </w:t>
      </w:r>
      <w:proofErr w:type="spellStart"/>
      <w:r w:rsidRPr="006C3F0D">
        <w:rPr>
          <w:rFonts w:ascii="Arial" w:hAnsi="Arial" w:cs="Arial"/>
          <w:sz w:val="24"/>
          <w:szCs w:val="24"/>
        </w:rPr>
        <w:t>Tauzel</w:t>
      </w:r>
      <w:proofErr w:type="spellEnd"/>
      <w:r w:rsidRPr="006C3F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3F0D">
        <w:rPr>
          <w:rFonts w:ascii="Arial" w:hAnsi="Arial" w:cs="Arial"/>
          <w:sz w:val="24"/>
          <w:szCs w:val="24"/>
        </w:rPr>
        <w:t>Chriss</w:t>
      </w:r>
      <w:proofErr w:type="spellEnd"/>
      <w:r w:rsidRPr="006C3F0D">
        <w:rPr>
          <w:rFonts w:ascii="Arial" w:hAnsi="Arial" w:cs="Arial"/>
          <w:sz w:val="24"/>
          <w:szCs w:val="24"/>
        </w:rPr>
        <w:t xml:space="preserve"> Odell and Jo-Ann Scheiner, as was Library Director, Mindy Baker. Christy </w:t>
      </w:r>
      <w:proofErr w:type="spellStart"/>
      <w:r w:rsidRPr="006C3F0D">
        <w:rPr>
          <w:rFonts w:ascii="Arial" w:hAnsi="Arial" w:cs="Arial"/>
          <w:sz w:val="24"/>
          <w:szCs w:val="24"/>
        </w:rPr>
        <w:t>Deitchman</w:t>
      </w:r>
      <w:proofErr w:type="spellEnd"/>
      <w:r w:rsidRPr="006C3F0D">
        <w:rPr>
          <w:rFonts w:ascii="Arial" w:hAnsi="Arial" w:cs="Arial"/>
          <w:sz w:val="24"/>
          <w:szCs w:val="24"/>
        </w:rPr>
        <w:t xml:space="preserve"> was not present.</w:t>
      </w:r>
    </w:p>
    <w:p w:rsidR="003917A4" w:rsidRPr="006C3F0D" w:rsidRDefault="003917A4">
      <w:pPr>
        <w:rPr>
          <w:rFonts w:ascii="Arial" w:hAnsi="Arial" w:cs="Arial"/>
          <w:sz w:val="24"/>
          <w:szCs w:val="24"/>
        </w:rPr>
      </w:pPr>
    </w:p>
    <w:p w:rsidR="003917A4" w:rsidRPr="006C3F0D" w:rsidRDefault="003917A4">
      <w:pPr>
        <w:rPr>
          <w:rFonts w:ascii="Arial" w:hAnsi="Arial" w:cs="Arial"/>
          <w:color w:val="000000"/>
          <w:sz w:val="24"/>
          <w:szCs w:val="24"/>
        </w:rPr>
      </w:pPr>
      <w:r w:rsidRPr="006C3F0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Minutes</w:t>
      </w:r>
      <w:r w:rsidRPr="006C3F0D">
        <w:rPr>
          <w:rFonts w:ascii="Arial" w:hAnsi="Arial" w:cs="Arial"/>
          <w:color w:val="000000"/>
          <w:sz w:val="24"/>
          <w:szCs w:val="24"/>
        </w:rPr>
        <w:t xml:space="preserve"> - A motion (</w:t>
      </w:r>
      <w:proofErr w:type="spellStart"/>
      <w:r w:rsidRPr="006C3F0D">
        <w:rPr>
          <w:rFonts w:ascii="Arial" w:hAnsi="Arial" w:cs="Arial"/>
          <w:color w:val="000000"/>
          <w:sz w:val="24"/>
          <w:szCs w:val="24"/>
        </w:rPr>
        <w:t>Hamil</w:t>
      </w:r>
      <w:proofErr w:type="spellEnd"/>
      <w:r w:rsidRPr="006C3F0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6C3F0D">
        <w:rPr>
          <w:rFonts w:ascii="Arial" w:hAnsi="Arial" w:cs="Arial"/>
          <w:color w:val="000000"/>
          <w:sz w:val="24"/>
          <w:szCs w:val="24"/>
        </w:rPr>
        <w:t>Scheiner</w:t>
      </w:r>
      <w:proofErr w:type="spellEnd"/>
      <w:r w:rsidRPr="006C3F0D">
        <w:rPr>
          <w:rFonts w:ascii="Arial" w:hAnsi="Arial" w:cs="Arial"/>
          <w:color w:val="000000"/>
          <w:sz w:val="24"/>
          <w:szCs w:val="24"/>
        </w:rPr>
        <w:t>) to accept the Minutes of the July 10, 2019 Trustees Meeting, was approved.</w:t>
      </w:r>
    </w:p>
    <w:p w:rsidR="003917A4" w:rsidRPr="006C3F0D" w:rsidRDefault="003917A4">
      <w:pPr>
        <w:rPr>
          <w:rFonts w:ascii="Arial" w:hAnsi="Arial" w:cs="Arial"/>
          <w:sz w:val="24"/>
          <w:szCs w:val="24"/>
        </w:rPr>
      </w:pPr>
    </w:p>
    <w:p w:rsidR="003917A4" w:rsidRPr="006C3F0D" w:rsidRDefault="003917A4">
      <w:pPr>
        <w:rPr>
          <w:rFonts w:ascii="Arial" w:hAnsi="Arial" w:cs="Arial"/>
          <w:sz w:val="24"/>
          <w:szCs w:val="24"/>
        </w:rPr>
      </w:pPr>
      <w:r w:rsidRPr="006C3F0D">
        <w:rPr>
          <w:rFonts w:ascii="Arial" w:hAnsi="Arial" w:cs="Arial"/>
          <w:b/>
          <w:bCs/>
          <w:i/>
          <w:iCs/>
          <w:sz w:val="24"/>
          <w:szCs w:val="24"/>
        </w:rPr>
        <w:t xml:space="preserve">Treasurer’s Report </w:t>
      </w:r>
      <w:r w:rsidRPr="006C3F0D">
        <w:rPr>
          <w:rFonts w:ascii="Arial" w:hAnsi="Arial" w:cs="Arial"/>
          <w:sz w:val="24"/>
          <w:szCs w:val="24"/>
        </w:rPr>
        <w:t>- Checking accounts balances as of 7/31/19: Community Bank - $</w:t>
      </w:r>
      <w:proofErr w:type="gramStart"/>
      <w:r w:rsidRPr="006C3F0D">
        <w:rPr>
          <w:rFonts w:ascii="Arial" w:hAnsi="Arial" w:cs="Arial"/>
          <w:sz w:val="24"/>
          <w:szCs w:val="24"/>
        </w:rPr>
        <w:t>28,107.98  Citizen</w:t>
      </w:r>
      <w:r w:rsidR="006C3F0D">
        <w:rPr>
          <w:rFonts w:ascii="Arial" w:hAnsi="Arial" w:cs="Arial"/>
          <w:sz w:val="24"/>
          <w:szCs w:val="24"/>
        </w:rPr>
        <w:t>’s</w:t>
      </w:r>
      <w:proofErr w:type="gramEnd"/>
      <w:r w:rsidR="006C3F0D">
        <w:rPr>
          <w:rFonts w:ascii="Arial" w:hAnsi="Arial" w:cs="Arial"/>
          <w:sz w:val="24"/>
          <w:szCs w:val="24"/>
        </w:rPr>
        <w:t xml:space="preserve"> Bank balance - $17,368.56.  </w:t>
      </w:r>
      <w:r w:rsidRPr="006C3F0D">
        <w:rPr>
          <w:rFonts w:ascii="Arial" w:hAnsi="Arial" w:cs="Arial"/>
          <w:sz w:val="24"/>
          <w:szCs w:val="24"/>
        </w:rPr>
        <w:t xml:space="preserve">FAM balance $60,134.34.  Treasurer’s report reconciled. Report given on cost of adding a part-time employee. Linda </w:t>
      </w:r>
      <w:proofErr w:type="spellStart"/>
      <w:r w:rsidRPr="006C3F0D">
        <w:rPr>
          <w:rFonts w:ascii="Arial" w:hAnsi="Arial" w:cs="Arial"/>
          <w:sz w:val="24"/>
          <w:szCs w:val="24"/>
        </w:rPr>
        <w:t>Adee</w:t>
      </w:r>
      <w:proofErr w:type="spellEnd"/>
      <w:r w:rsidRPr="006C3F0D">
        <w:rPr>
          <w:rFonts w:ascii="Arial" w:hAnsi="Arial" w:cs="Arial"/>
          <w:sz w:val="24"/>
          <w:szCs w:val="24"/>
        </w:rPr>
        <w:t xml:space="preserve"> will remain volunteer and decided not to be a part-time employee.</w:t>
      </w:r>
    </w:p>
    <w:p w:rsidR="003917A4" w:rsidRPr="006C3F0D" w:rsidRDefault="003917A4">
      <w:pPr>
        <w:rPr>
          <w:rFonts w:ascii="Arial" w:hAnsi="Arial" w:cs="Arial"/>
          <w:sz w:val="24"/>
          <w:szCs w:val="24"/>
        </w:rPr>
      </w:pPr>
    </w:p>
    <w:p w:rsidR="003917A4" w:rsidRPr="006C3F0D" w:rsidRDefault="003917A4">
      <w:pPr>
        <w:rPr>
          <w:rFonts w:ascii="Arial" w:hAnsi="Arial" w:cs="Arial"/>
          <w:sz w:val="24"/>
          <w:szCs w:val="24"/>
        </w:rPr>
      </w:pPr>
      <w:r w:rsidRPr="006C3F0D">
        <w:rPr>
          <w:rFonts w:ascii="Arial" w:hAnsi="Arial" w:cs="Arial"/>
          <w:b/>
          <w:bCs/>
          <w:i/>
          <w:iCs/>
          <w:sz w:val="24"/>
          <w:szCs w:val="24"/>
        </w:rPr>
        <w:t>Director’s Report</w:t>
      </w:r>
      <w:r w:rsidRPr="006C3F0D">
        <w:rPr>
          <w:rFonts w:ascii="Arial" w:hAnsi="Arial" w:cs="Arial"/>
          <w:sz w:val="24"/>
          <w:szCs w:val="24"/>
        </w:rPr>
        <w:t xml:space="preserve"> </w:t>
      </w:r>
      <w:r w:rsidRPr="006C3F0D">
        <w:rPr>
          <w:rFonts w:ascii="Arial" w:hAnsi="Arial" w:cs="Arial"/>
          <w:b/>
          <w:bCs/>
          <w:i/>
          <w:iCs/>
          <w:sz w:val="24"/>
          <w:szCs w:val="24"/>
        </w:rPr>
        <w:t xml:space="preserve">- </w:t>
      </w:r>
      <w:r w:rsidRPr="006C3F0D">
        <w:rPr>
          <w:rFonts w:ascii="Arial" w:hAnsi="Arial" w:cs="Arial"/>
          <w:sz w:val="24"/>
          <w:szCs w:val="24"/>
        </w:rPr>
        <w:t xml:space="preserve">Director, Mindy Baker gave the Library Stats for the month of July. Summer Reading Program a huge success, 67 enrolled.  Worcester White House Inn and Dona </w:t>
      </w:r>
      <w:proofErr w:type="spellStart"/>
      <w:r w:rsidRPr="006C3F0D">
        <w:rPr>
          <w:rFonts w:ascii="Arial" w:hAnsi="Arial" w:cs="Arial"/>
          <w:sz w:val="24"/>
          <w:szCs w:val="24"/>
        </w:rPr>
        <w:t>Jahnke</w:t>
      </w:r>
      <w:proofErr w:type="spellEnd"/>
      <w:r w:rsidRPr="006C3F0D">
        <w:rPr>
          <w:rFonts w:ascii="Arial" w:hAnsi="Arial" w:cs="Arial"/>
          <w:sz w:val="24"/>
          <w:szCs w:val="24"/>
        </w:rPr>
        <w:t xml:space="preserve"> with Hair Hut have donated gift certificates for the Summer Reading Program. Mindy will send out thank you notes to the businesses that donated to the program.</w:t>
      </w:r>
      <w:r w:rsidRPr="006C3F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6C3F0D">
        <w:rPr>
          <w:rFonts w:ascii="Arial" w:hAnsi="Arial" w:cs="Arial"/>
          <w:sz w:val="24"/>
          <w:szCs w:val="24"/>
        </w:rPr>
        <w:t>Rocky Horror Picture Show had 17 adults attend. Star Wars movie had 5 attendees. Patron in wheelchair couldn’t enter building, need to rectify. Would like to show Halloween movies in October. Worcester Block Party will be in a few days, have raffle baskets, handmade cloth bags donated by the Quarter Inch Quilt Club and lollipop prize tree for the event. NYS State of Health/Bassett Medical Center will be at the library to assist patrons to sign up for insurance, other benefits and answer any questions.  $215.00 balance for Program Fund for the year, would like to use the funds for the Santa Claus and the holidays. Documented Incident Report on file for July 24</w:t>
      </w:r>
      <w:r w:rsidRPr="006C3F0D">
        <w:rPr>
          <w:rFonts w:ascii="Arial" w:hAnsi="Arial" w:cs="Arial"/>
          <w:sz w:val="24"/>
          <w:szCs w:val="24"/>
          <w:vertAlign w:val="superscript"/>
        </w:rPr>
        <w:t>th</w:t>
      </w:r>
      <w:r w:rsidRPr="006C3F0D">
        <w:rPr>
          <w:rFonts w:ascii="Arial" w:hAnsi="Arial" w:cs="Arial"/>
          <w:sz w:val="24"/>
          <w:szCs w:val="24"/>
        </w:rPr>
        <w:t>.</w:t>
      </w:r>
    </w:p>
    <w:p w:rsidR="003917A4" w:rsidRPr="006C3F0D" w:rsidRDefault="003917A4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6C3F0D">
        <w:rPr>
          <w:rFonts w:ascii="Arial" w:hAnsi="Arial" w:cs="Arial"/>
          <w:sz w:val="24"/>
          <w:szCs w:val="24"/>
        </w:rPr>
        <w:t xml:space="preserve"> </w:t>
      </w:r>
    </w:p>
    <w:p w:rsidR="003917A4" w:rsidRPr="006C3F0D" w:rsidRDefault="003917A4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6C3F0D">
        <w:rPr>
          <w:rFonts w:ascii="Arial" w:hAnsi="Arial" w:cs="Arial"/>
          <w:b/>
          <w:bCs/>
          <w:i/>
          <w:iCs/>
          <w:sz w:val="24"/>
          <w:szCs w:val="24"/>
        </w:rPr>
        <w:t xml:space="preserve">New Business -  </w:t>
      </w:r>
      <w:r w:rsidRPr="006C3F0D">
        <w:rPr>
          <w:rFonts w:ascii="Arial" w:hAnsi="Arial" w:cs="Arial"/>
          <w:sz w:val="24"/>
          <w:szCs w:val="24"/>
        </w:rPr>
        <w:t xml:space="preserve">Mindy has had to leave the Library to accept deliveries at the </w:t>
      </w:r>
      <w:proofErr w:type="spellStart"/>
      <w:r w:rsidRPr="006C3F0D">
        <w:rPr>
          <w:rFonts w:ascii="Arial" w:hAnsi="Arial" w:cs="Arial"/>
          <w:sz w:val="24"/>
          <w:szCs w:val="24"/>
        </w:rPr>
        <w:t>Wieting</w:t>
      </w:r>
      <w:proofErr w:type="spellEnd"/>
      <w:r w:rsidRPr="006C3F0D">
        <w:rPr>
          <w:rFonts w:ascii="Arial" w:hAnsi="Arial" w:cs="Arial"/>
          <w:sz w:val="24"/>
          <w:szCs w:val="24"/>
        </w:rPr>
        <w:t xml:space="preserve">, which is taking her away from the Library. Will have to discuss with the </w:t>
      </w:r>
      <w:proofErr w:type="spellStart"/>
      <w:r w:rsidRPr="006C3F0D">
        <w:rPr>
          <w:rFonts w:ascii="Arial" w:hAnsi="Arial" w:cs="Arial"/>
          <w:sz w:val="24"/>
          <w:szCs w:val="24"/>
        </w:rPr>
        <w:t>Wieting</w:t>
      </w:r>
      <w:proofErr w:type="spellEnd"/>
      <w:r w:rsidRPr="006C3F0D">
        <w:rPr>
          <w:rFonts w:ascii="Arial" w:hAnsi="Arial" w:cs="Arial"/>
          <w:sz w:val="24"/>
          <w:szCs w:val="24"/>
        </w:rPr>
        <w:t xml:space="preserve"> other options. Will check with Huntington Library for chairs for adults. Mindy working on a grant with Grant Station on plastic covering machine. Community Bank to make a donation. Discussion on Construction Grant. Need temperature controlled environment, mini splits and blinds. Motion made (Brady, </w:t>
      </w:r>
      <w:proofErr w:type="spellStart"/>
      <w:r w:rsidRPr="006C3F0D">
        <w:rPr>
          <w:rFonts w:ascii="Arial" w:hAnsi="Arial" w:cs="Arial"/>
          <w:sz w:val="24"/>
          <w:szCs w:val="24"/>
        </w:rPr>
        <w:t>Hamil</w:t>
      </w:r>
      <w:proofErr w:type="spellEnd"/>
      <w:r w:rsidRPr="006C3F0D">
        <w:rPr>
          <w:rFonts w:ascii="Arial" w:hAnsi="Arial" w:cs="Arial"/>
          <w:sz w:val="24"/>
          <w:szCs w:val="24"/>
        </w:rPr>
        <w:t>), 2019 Librarian Construction Grant for the Preservation &amp; Presentation of Collection not to exceed $35,000.00. Board approved.</w:t>
      </w:r>
    </w:p>
    <w:p w:rsidR="003917A4" w:rsidRPr="006C3F0D" w:rsidRDefault="003917A4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917A4" w:rsidRPr="006C3F0D" w:rsidRDefault="003917A4">
      <w:pPr>
        <w:rPr>
          <w:rFonts w:ascii="Arial" w:hAnsi="Arial" w:cs="Arial"/>
          <w:sz w:val="24"/>
          <w:szCs w:val="24"/>
        </w:rPr>
      </w:pPr>
      <w:r w:rsidRPr="006C3F0D">
        <w:rPr>
          <w:rFonts w:ascii="Arial" w:hAnsi="Arial" w:cs="Arial"/>
          <w:b/>
          <w:bCs/>
          <w:i/>
          <w:iCs/>
          <w:sz w:val="24"/>
          <w:szCs w:val="24"/>
        </w:rPr>
        <w:t>Old Business -</w:t>
      </w:r>
      <w:r w:rsidR="006C3F0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6C3F0D">
        <w:rPr>
          <w:rFonts w:ascii="Arial" w:hAnsi="Arial" w:cs="Arial"/>
          <w:sz w:val="24"/>
          <w:szCs w:val="24"/>
        </w:rPr>
        <w:t xml:space="preserve">Church Land Closing: Attorney Marvin </w:t>
      </w:r>
      <w:proofErr w:type="spellStart"/>
      <w:r w:rsidRPr="006C3F0D">
        <w:rPr>
          <w:rFonts w:ascii="Arial" w:hAnsi="Arial" w:cs="Arial"/>
          <w:sz w:val="24"/>
          <w:szCs w:val="24"/>
        </w:rPr>
        <w:t>Parshall</w:t>
      </w:r>
      <w:proofErr w:type="spellEnd"/>
      <w:r w:rsidRPr="006C3F0D">
        <w:rPr>
          <w:rFonts w:ascii="Arial" w:hAnsi="Arial" w:cs="Arial"/>
          <w:sz w:val="24"/>
          <w:szCs w:val="24"/>
        </w:rPr>
        <w:t xml:space="preserve"> donated his time and paid the Recording Fee. Diane will send thank you note to Marv. Tabling hiring a part-time employee until interns have finished their time obligations.</w:t>
      </w:r>
    </w:p>
    <w:p w:rsidR="003917A4" w:rsidRPr="006C3F0D" w:rsidRDefault="003917A4">
      <w:pPr>
        <w:tabs>
          <w:tab w:val="left" w:pos="998"/>
        </w:tabs>
        <w:rPr>
          <w:rFonts w:ascii="Arial" w:hAnsi="Arial" w:cs="Arial"/>
          <w:sz w:val="24"/>
          <w:szCs w:val="24"/>
        </w:rPr>
      </w:pPr>
    </w:p>
    <w:p w:rsidR="003917A4" w:rsidRPr="006C3F0D" w:rsidRDefault="003917A4">
      <w:pPr>
        <w:tabs>
          <w:tab w:val="left" w:pos="998"/>
        </w:tabs>
        <w:rPr>
          <w:rFonts w:ascii="Arial" w:hAnsi="Arial" w:cs="Arial"/>
          <w:sz w:val="24"/>
          <w:szCs w:val="24"/>
        </w:rPr>
      </w:pPr>
      <w:r w:rsidRPr="006C3F0D">
        <w:rPr>
          <w:rFonts w:ascii="Arial" w:hAnsi="Arial" w:cs="Arial"/>
          <w:b/>
          <w:bCs/>
          <w:i/>
          <w:iCs/>
          <w:sz w:val="24"/>
          <w:szCs w:val="24"/>
        </w:rPr>
        <w:t>Adjournment</w:t>
      </w:r>
      <w:r w:rsidRPr="006C3F0D">
        <w:rPr>
          <w:rFonts w:ascii="Arial" w:hAnsi="Arial" w:cs="Arial"/>
          <w:sz w:val="24"/>
          <w:szCs w:val="24"/>
        </w:rPr>
        <w:t xml:space="preserve"> - The President set the next Trustees meeting for Wednesday, September 11</w:t>
      </w:r>
      <w:r w:rsidRPr="006C3F0D">
        <w:rPr>
          <w:rFonts w:ascii="Arial" w:hAnsi="Arial" w:cs="Arial"/>
          <w:sz w:val="24"/>
          <w:szCs w:val="24"/>
          <w:vertAlign w:val="superscript"/>
        </w:rPr>
        <w:t>th</w:t>
      </w:r>
      <w:r w:rsidRPr="006C3F0D">
        <w:rPr>
          <w:rFonts w:ascii="Arial" w:hAnsi="Arial" w:cs="Arial"/>
          <w:sz w:val="24"/>
          <w:szCs w:val="24"/>
        </w:rPr>
        <w:t>, 2019 at 6:00 p.m. in the conference room at the Library.</w:t>
      </w:r>
    </w:p>
    <w:p w:rsidR="003917A4" w:rsidRPr="006C3F0D" w:rsidRDefault="003917A4">
      <w:pPr>
        <w:tabs>
          <w:tab w:val="left" w:pos="998"/>
        </w:tabs>
        <w:rPr>
          <w:rFonts w:ascii="Arial" w:hAnsi="Arial" w:cs="Arial"/>
          <w:sz w:val="24"/>
          <w:szCs w:val="24"/>
        </w:rPr>
      </w:pPr>
    </w:p>
    <w:p w:rsidR="003917A4" w:rsidRPr="006C3F0D" w:rsidRDefault="003917A4">
      <w:pPr>
        <w:tabs>
          <w:tab w:val="left" w:pos="998"/>
        </w:tabs>
        <w:rPr>
          <w:rFonts w:ascii="Arial" w:hAnsi="Arial" w:cs="Arial"/>
          <w:sz w:val="24"/>
          <w:szCs w:val="24"/>
        </w:rPr>
      </w:pPr>
      <w:r w:rsidRPr="006C3F0D">
        <w:rPr>
          <w:rFonts w:ascii="Arial" w:hAnsi="Arial" w:cs="Arial"/>
          <w:sz w:val="24"/>
          <w:szCs w:val="24"/>
        </w:rPr>
        <w:t xml:space="preserve">A motion (Brady, </w:t>
      </w:r>
      <w:proofErr w:type="spellStart"/>
      <w:r w:rsidRPr="006C3F0D">
        <w:rPr>
          <w:rFonts w:ascii="Arial" w:hAnsi="Arial" w:cs="Arial"/>
          <w:sz w:val="24"/>
          <w:szCs w:val="24"/>
        </w:rPr>
        <w:t>Tauzel</w:t>
      </w:r>
      <w:proofErr w:type="spellEnd"/>
      <w:r w:rsidRPr="006C3F0D">
        <w:rPr>
          <w:rFonts w:ascii="Arial" w:hAnsi="Arial" w:cs="Arial"/>
          <w:sz w:val="24"/>
          <w:szCs w:val="24"/>
        </w:rPr>
        <w:t xml:space="preserve">) to adjourn, carried unanimously. President Addesso adjourned the meeting at 7:37 p.m.   </w:t>
      </w:r>
    </w:p>
    <w:p w:rsidR="003917A4" w:rsidRPr="006C3F0D" w:rsidRDefault="003917A4">
      <w:pPr>
        <w:tabs>
          <w:tab w:val="left" w:pos="998"/>
        </w:tabs>
        <w:rPr>
          <w:rFonts w:ascii="Arial" w:hAnsi="Arial" w:cs="Arial"/>
          <w:sz w:val="24"/>
          <w:szCs w:val="24"/>
        </w:rPr>
      </w:pPr>
    </w:p>
    <w:p w:rsidR="003917A4" w:rsidRPr="006C3F0D" w:rsidRDefault="003917A4">
      <w:pPr>
        <w:tabs>
          <w:tab w:val="left" w:pos="998"/>
        </w:tabs>
        <w:rPr>
          <w:rFonts w:ascii="Arial" w:hAnsi="Arial" w:cs="Arial"/>
          <w:sz w:val="24"/>
          <w:szCs w:val="24"/>
        </w:rPr>
      </w:pPr>
      <w:r w:rsidRPr="006C3F0D">
        <w:rPr>
          <w:rFonts w:ascii="Arial" w:hAnsi="Arial" w:cs="Arial"/>
          <w:sz w:val="24"/>
          <w:szCs w:val="24"/>
        </w:rPr>
        <w:t xml:space="preserve">Respectfully submitted, </w:t>
      </w:r>
    </w:p>
    <w:p w:rsidR="003917A4" w:rsidRPr="006C3F0D" w:rsidRDefault="003917A4">
      <w:pPr>
        <w:tabs>
          <w:tab w:val="left" w:pos="998"/>
        </w:tabs>
        <w:rPr>
          <w:rFonts w:ascii="Arial" w:hAnsi="Arial" w:cs="Arial"/>
          <w:sz w:val="24"/>
          <w:szCs w:val="24"/>
        </w:rPr>
      </w:pPr>
      <w:r w:rsidRPr="006C3F0D">
        <w:rPr>
          <w:rFonts w:ascii="Arial" w:hAnsi="Arial" w:cs="Arial"/>
          <w:sz w:val="24"/>
          <w:szCs w:val="24"/>
        </w:rPr>
        <w:t>Jo-Ann Scheiner</w:t>
      </w:r>
    </w:p>
    <w:p w:rsidR="003917A4" w:rsidRPr="006C3F0D" w:rsidRDefault="003917A4">
      <w:pPr>
        <w:rPr>
          <w:rFonts w:ascii="Arial" w:hAnsi="Arial" w:cs="Arial"/>
          <w:sz w:val="24"/>
          <w:szCs w:val="24"/>
        </w:rPr>
      </w:pPr>
    </w:p>
    <w:sectPr w:rsidR="003917A4" w:rsidRPr="006C3F0D" w:rsidSect="003917A4">
      <w:headerReference w:type="default" r:id="rId6"/>
      <w:footerReference w:type="default" r:id="rId7"/>
      <w:pgSz w:w="12240" w:h="15840"/>
      <w:pgMar w:top="1150" w:right="1008" w:bottom="1150" w:left="1008" w:header="864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DBC" w:rsidRDefault="008F2DBC" w:rsidP="003917A4">
      <w:r>
        <w:separator/>
      </w:r>
    </w:p>
  </w:endnote>
  <w:endnote w:type="continuationSeparator" w:id="0">
    <w:p w:rsidR="008F2DBC" w:rsidRDefault="008F2DBC" w:rsidP="0039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7A4" w:rsidRDefault="003917A4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3917A4" w:rsidRDefault="003917A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DBC" w:rsidRDefault="008F2DBC" w:rsidP="003917A4">
      <w:r>
        <w:separator/>
      </w:r>
    </w:p>
  </w:footnote>
  <w:footnote w:type="continuationSeparator" w:id="0">
    <w:p w:rsidR="008F2DBC" w:rsidRDefault="008F2DBC" w:rsidP="0039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7A4" w:rsidRDefault="003917A4">
    <w:pPr>
      <w:tabs>
        <w:tab w:val="center" w:pos="4320"/>
        <w:tab w:val="right" w:pos="8640"/>
      </w:tabs>
      <w:rPr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WORCESTER-SCHENEVUS LIBRARY</w:t>
    </w:r>
    <w:r>
      <w:rPr>
        <w:b/>
        <w:bCs/>
        <w:kern w:val="0"/>
        <w:sz w:val="24"/>
        <w:szCs w:val="24"/>
      </w:rPr>
      <w:tab/>
    </w:r>
    <w:r>
      <w:rPr>
        <w:b/>
        <w:bCs/>
        <w:kern w:val="0"/>
        <w:sz w:val="24"/>
        <w:szCs w:val="24"/>
      </w:rPr>
      <w:tab/>
      <w:t xml:space="preserve">               </w:t>
    </w:r>
    <w:r>
      <w:rPr>
        <w:kern w:val="0"/>
        <w:sz w:val="24"/>
        <w:szCs w:val="24"/>
      </w:rPr>
      <w:t>OFFICIAL MINUTES:  August 14, 2019</w:t>
    </w:r>
    <w:r>
      <w:rPr>
        <w:b/>
        <w:bCs/>
        <w:kern w:val="0"/>
        <w:sz w:val="24"/>
        <w:szCs w:val="24"/>
      </w:rPr>
      <w:t xml:space="preserve"> </w:t>
    </w:r>
  </w:p>
  <w:p w:rsidR="003917A4" w:rsidRDefault="003917A4">
    <w:pPr>
      <w:tabs>
        <w:tab w:val="center" w:pos="4320"/>
        <w:tab w:val="right" w:pos="8640"/>
      </w:tabs>
      <w:rPr>
        <w:kern w:val="0"/>
        <w:sz w:val="24"/>
        <w:szCs w:val="24"/>
      </w:rPr>
    </w:pPr>
    <w:r>
      <w:rPr>
        <w:b/>
        <w:bCs/>
        <w:kern w:val="0"/>
        <w:sz w:val="24"/>
        <w:szCs w:val="24"/>
      </w:rPr>
      <w:t xml:space="preserve">170 Main Street, Worcester, New York   12197                               </w:t>
    </w:r>
  </w:p>
  <w:p w:rsidR="003917A4" w:rsidRDefault="003917A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917A4"/>
    <w:rsid w:val="003917A4"/>
    <w:rsid w:val="006C3F0D"/>
    <w:rsid w:val="008F2DBC"/>
    <w:rsid w:val="00A1411C"/>
    <w:rsid w:val="00F7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182281D-C686-4DFB-9D78-AF335C87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F0D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3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F0D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</dc:creator>
  <cp:keywords/>
  <dc:description/>
  <cp:lastModifiedBy>Worcester-Schenevus Library</cp:lastModifiedBy>
  <cp:revision>2</cp:revision>
  <dcterms:created xsi:type="dcterms:W3CDTF">2019-10-02T19:26:00Z</dcterms:created>
  <dcterms:modified xsi:type="dcterms:W3CDTF">2019-10-02T19:26:00Z</dcterms:modified>
</cp:coreProperties>
</file>